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3463" w14:textId="2C3E6ACC" w:rsidR="00E94E78" w:rsidRPr="0009650F" w:rsidRDefault="00F070BD" w:rsidP="00A86D9F">
      <w:pPr>
        <w:spacing w:after="0" w:line="240" w:lineRule="auto"/>
        <w:rPr>
          <w:b/>
          <w:sz w:val="80"/>
          <w:szCs w:val="80"/>
        </w:rPr>
      </w:pPr>
      <w:r w:rsidRPr="0009650F">
        <w:rPr>
          <w:b/>
          <w:noProof/>
          <w:sz w:val="80"/>
          <w:szCs w:val="80"/>
        </w:rPr>
        <w:drawing>
          <wp:anchor distT="0" distB="0" distL="114300" distR="114300" simplePos="0" relativeHeight="251658240" behindDoc="1" locked="0" layoutInCell="1" allowOverlap="1" wp14:anchorId="049015A6" wp14:editId="269B2A38">
            <wp:simplePos x="0" y="0"/>
            <wp:positionH relativeFrom="column">
              <wp:posOffset>9525</wp:posOffset>
            </wp:positionH>
            <wp:positionV relativeFrom="paragraph">
              <wp:posOffset>180975</wp:posOffset>
            </wp:positionV>
            <wp:extent cx="1057275" cy="1343025"/>
            <wp:effectExtent l="0" t="0" r="9525" b="9525"/>
            <wp:wrapTight wrapText="bothSides">
              <wp:wrapPolygon edited="0">
                <wp:start x="0" y="0"/>
                <wp:lineTo x="0" y="21447"/>
                <wp:lineTo x="21405" y="21447"/>
                <wp:lineTo x="21405" y="0"/>
                <wp:lineTo x="0" y="0"/>
              </wp:wrapPolygon>
            </wp:wrapTight>
            <wp:docPr id="1" name="Picture 1" descr="C:\Users\jlawson\Pictures\adven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wson\Pictures\advent 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343025"/>
                    </a:xfrm>
                    <a:prstGeom prst="rect">
                      <a:avLst/>
                    </a:prstGeom>
                    <a:noFill/>
                    <a:ln>
                      <a:noFill/>
                    </a:ln>
                  </pic:spPr>
                </pic:pic>
              </a:graphicData>
            </a:graphic>
          </wp:anchor>
        </w:drawing>
      </w:r>
      <w:r w:rsidR="00A86D9F" w:rsidRPr="0009650F">
        <w:rPr>
          <w:b/>
          <w:sz w:val="80"/>
          <w:szCs w:val="80"/>
        </w:rPr>
        <w:t>Advent 20</w:t>
      </w:r>
      <w:r w:rsidR="007B15B0">
        <w:rPr>
          <w:b/>
          <w:sz w:val="80"/>
          <w:szCs w:val="80"/>
        </w:rPr>
        <w:t>20</w:t>
      </w:r>
    </w:p>
    <w:p w14:paraId="61736DD0" w14:textId="77777777" w:rsidR="00A86D9F" w:rsidRPr="0009650F" w:rsidRDefault="00A86D9F" w:rsidP="00A86D9F">
      <w:pPr>
        <w:spacing w:after="0" w:line="240" w:lineRule="auto"/>
        <w:rPr>
          <w:b/>
          <w:sz w:val="28"/>
        </w:rPr>
      </w:pPr>
      <w:r w:rsidRPr="0009650F">
        <w:rPr>
          <w:b/>
          <w:sz w:val="28"/>
        </w:rPr>
        <w:t>Resources for Discussion and Reflection</w:t>
      </w:r>
    </w:p>
    <w:p w14:paraId="2448B914" w14:textId="77777777" w:rsidR="00A86D9F" w:rsidRDefault="00A86D9F" w:rsidP="00A86D9F">
      <w:pPr>
        <w:spacing w:after="0" w:line="240" w:lineRule="auto"/>
      </w:pPr>
      <w:r>
        <w:t xml:space="preserve">Prepared by the Lutheran-Catholic Covenant Commission of the </w:t>
      </w:r>
    </w:p>
    <w:p w14:paraId="14F0F90E" w14:textId="77777777" w:rsidR="00A86D9F" w:rsidRDefault="00A86D9F" w:rsidP="00A86D9F">
      <w:pPr>
        <w:spacing w:after="0" w:line="240" w:lineRule="auto"/>
      </w:pPr>
      <w:r>
        <w:t>Northeastern Ohio Lutheran Synod of the Evange</w:t>
      </w:r>
      <w:r w:rsidR="00F070BD">
        <w:t>l</w:t>
      </w:r>
      <w:r>
        <w:t xml:space="preserve">ical Lutheran Church in America </w:t>
      </w:r>
      <w:r w:rsidR="00F070BD">
        <w:t>&amp;</w:t>
      </w:r>
    </w:p>
    <w:p w14:paraId="7B8F37D1" w14:textId="77777777" w:rsidR="00A86D9F" w:rsidRDefault="00A86D9F" w:rsidP="00A86D9F">
      <w:pPr>
        <w:spacing w:after="0" w:line="240" w:lineRule="auto"/>
      </w:pPr>
      <w:r>
        <w:t>Catholic Diocese of Youngstown</w:t>
      </w:r>
    </w:p>
    <w:p w14:paraId="405D53CC" w14:textId="77777777" w:rsidR="008F351D" w:rsidRDefault="008F351D" w:rsidP="00A86D9F">
      <w:pPr>
        <w:spacing w:after="0" w:line="240" w:lineRule="auto"/>
      </w:pPr>
    </w:p>
    <w:p w14:paraId="57649126" w14:textId="77777777" w:rsidR="00FD0230" w:rsidRDefault="00FD0230" w:rsidP="00A86D9F">
      <w:pPr>
        <w:spacing w:after="0" w:line="240" w:lineRule="auto"/>
      </w:pPr>
    </w:p>
    <w:p w14:paraId="4821490E" w14:textId="77777777" w:rsidR="00ED7D08" w:rsidRDefault="00ED7D08" w:rsidP="00A86D9F">
      <w:pPr>
        <w:spacing w:after="0" w:line="240" w:lineRule="auto"/>
      </w:pPr>
      <w:r>
        <w:t>_____________________________________________________________________________________</w:t>
      </w:r>
    </w:p>
    <w:p w14:paraId="3FFC674B" w14:textId="77777777" w:rsidR="007E4319" w:rsidRDefault="008F351D" w:rsidP="00ED7D08">
      <w:pPr>
        <w:spacing w:after="0" w:line="240" w:lineRule="auto"/>
        <w:jc w:val="center"/>
        <w:rPr>
          <w:b/>
          <w:sz w:val="32"/>
        </w:rPr>
      </w:pPr>
      <w:r w:rsidRPr="00ED7D08">
        <w:rPr>
          <w:b/>
          <w:sz w:val="32"/>
        </w:rPr>
        <w:t xml:space="preserve">First Sunday of Advent, </w:t>
      </w:r>
      <w:r w:rsidR="007B15B0">
        <w:rPr>
          <w:b/>
          <w:sz w:val="32"/>
        </w:rPr>
        <w:t>November 29</w:t>
      </w:r>
    </w:p>
    <w:p w14:paraId="51136D7B" w14:textId="77777777" w:rsidR="008F351D" w:rsidRPr="00FC74C4" w:rsidRDefault="007E4319" w:rsidP="00ED7D08">
      <w:pPr>
        <w:spacing w:after="0" w:line="240" w:lineRule="auto"/>
        <w:jc w:val="center"/>
        <w:rPr>
          <w:b/>
          <w:sz w:val="28"/>
          <w:szCs w:val="28"/>
        </w:rPr>
      </w:pPr>
      <w:r w:rsidRPr="00FC74C4">
        <w:rPr>
          <w:b/>
          <w:sz w:val="28"/>
          <w:szCs w:val="28"/>
        </w:rPr>
        <w:t>Keep Awake</w:t>
      </w:r>
    </w:p>
    <w:p w14:paraId="0F2D76D2" w14:textId="144308A4" w:rsidR="002407E8" w:rsidRPr="008C059D" w:rsidRDefault="008C059D" w:rsidP="002407E8">
      <w:pPr>
        <w:pStyle w:val="NoSpacing"/>
        <w:jc w:val="center"/>
        <w:rPr>
          <w:b/>
          <w:bCs/>
        </w:rPr>
      </w:pPr>
      <w:r w:rsidRPr="008C059D">
        <w:rPr>
          <w:b/>
          <w:bCs/>
        </w:rPr>
        <w:t>Is</w:t>
      </w:r>
      <w:r>
        <w:rPr>
          <w:b/>
          <w:bCs/>
        </w:rPr>
        <w:t>aiah</w:t>
      </w:r>
      <w:r w:rsidRPr="008C059D">
        <w:rPr>
          <w:b/>
          <w:bCs/>
        </w:rPr>
        <w:t xml:space="preserve"> 63:16b-17, 19b; 64:2-7</w:t>
      </w:r>
      <w:r w:rsidR="007E4319">
        <w:rPr>
          <w:b/>
          <w:bCs/>
        </w:rPr>
        <w:t>/Isaiah 64:1-9</w:t>
      </w:r>
      <w:r w:rsidR="002407E8" w:rsidRPr="008C059D">
        <w:rPr>
          <w:b/>
          <w:bCs/>
        </w:rPr>
        <w:t>1</w:t>
      </w:r>
      <w:r w:rsidR="002407E8">
        <w:rPr>
          <w:b/>
          <w:bCs/>
        </w:rPr>
        <w:t xml:space="preserve">     </w:t>
      </w:r>
      <w:r w:rsidR="00B23E3E">
        <w:rPr>
          <w:b/>
          <w:bCs/>
        </w:rPr>
        <w:t xml:space="preserve">     </w:t>
      </w:r>
      <w:r w:rsidR="002407E8" w:rsidRPr="008C059D">
        <w:rPr>
          <w:b/>
          <w:bCs/>
        </w:rPr>
        <w:t>Corinthians 1:3-9</w:t>
      </w:r>
    </w:p>
    <w:p w14:paraId="2E362E2D" w14:textId="5A55ADF1" w:rsidR="002407E8" w:rsidRPr="003F7F29" w:rsidRDefault="003F7F29" w:rsidP="002407E8">
      <w:pPr>
        <w:pStyle w:val="NoSpacing"/>
        <w:jc w:val="center"/>
        <w:rPr>
          <w:b/>
          <w:bCs/>
          <w:lang w:bidi="en-US"/>
        </w:rPr>
      </w:pPr>
      <w:r>
        <w:rPr>
          <w:b/>
          <w:bCs/>
        </w:rPr>
        <w:t>Psalm 80:2-3, 15-16, 18-19</w:t>
      </w:r>
      <w:r w:rsidR="007E4319">
        <w:rPr>
          <w:b/>
          <w:bCs/>
        </w:rPr>
        <w:t>/Psalm 80:1-7, 17-19</w:t>
      </w:r>
      <w:r w:rsidR="00B23E3E">
        <w:rPr>
          <w:b/>
          <w:bCs/>
        </w:rPr>
        <w:t xml:space="preserve">     </w:t>
      </w:r>
      <w:r w:rsidR="002407E8" w:rsidRPr="008C059D">
        <w:rPr>
          <w:b/>
          <w:bCs/>
        </w:rPr>
        <w:t>Mark 13:24-37</w:t>
      </w:r>
    </w:p>
    <w:p w14:paraId="579D5FC0" w14:textId="77777777" w:rsidR="00A535EB" w:rsidRPr="00EB2744" w:rsidRDefault="00A535EB" w:rsidP="00EB2744">
      <w:pPr>
        <w:pStyle w:val="NoSpacing"/>
        <w:jc w:val="both"/>
      </w:pPr>
      <w:r>
        <w:t>As we enter into this holy season our readings remind us that we are a people in waiting.  We are living in the “already” but “not yet” of God’s kingdom and therefore we yearn for that day with great hope.  While waiting, sometimes we cry out like Isaiah “O that you would tear open the heavens and come down!”  The Psalmist cries out for restoration before God as we wait.  Jesus reminds us to keep awake as we wait and Paul reminds us where our strength comes from as we wait through these turbulent times.</w:t>
      </w:r>
    </w:p>
    <w:p w14:paraId="4B6F3C37" w14:textId="77777777" w:rsidR="00A535EB" w:rsidRDefault="00F53AA4" w:rsidP="00B5741D">
      <w:pPr>
        <w:numPr>
          <w:ilvl w:val="0"/>
          <w:numId w:val="3"/>
        </w:numPr>
        <w:spacing w:after="0" w:line="240" w:lineRule="auto"/>
        <w:jc w:val="both"/>
      </w:pPr>
      <w:r>
        <w:t>For w</w:t>
      </w:r>
      <w:r w:rsidR="00A535EB">
        <w:t xml:space="preserve">hat have </w:t>
      </w:r>
      <w:r>
        <w:t xml:space="preserve">I </w:t>
      </w:r>
      <w:r w:rsidR="00A535EB">
        <w:t xml:space="preserve">waited a long time?  How did </w:t>
      </w:r>
      <w:r>
        <w:t xml:space="preserve">I </w:t>
      </w:r>
      <w:r w:rsidR="00A535EB">
        <w:t>fill that time?  What g</w:t>
      </w:r>
      <w:r>
        <w:t>ives me the s</w:t>
      </w:r>
      <w:r w:rsidR="00A535EB">
        <w:t>trength to persevere in waiting?</w:t>
      </w:r>
    </w:p>
    <w:p w14:paraId="0565E04D" w14:textId="77777777" w:rsidR="00A535EB" w:rsidRDefault="00A535EB" w:rsidP="00B5741D">
      <w:pPr>
        <w:numPr>
          <w:ilvl w:val="0"/>
          <w:numId w:val="3"/>
        </w:numPr>
        <w:spacing w:after="0" w:line="240" w:lineRule="auto"/>
        <w:jc w:val="both"/>
      </w:pPr>
      <w:r>
        <w:t>This year marks the 20</w:t>
      </w:r>
      <w:r w:rsidRPr="00712D15">
        <w:rPr>
          <w:vertAlign w:val="superscript"/>
        </w:rPr>
        <w:t>th</w:t>
      </w:r>
      <w:r>
        <w:t xml:space="preserve"> anniversary of the Covenant signed between the Evangelical Lutheran Church in America (Northeastern Ohio Synod) and the Roman Catholic Church (Diocese of Youngstown) which unites our Diocese and Synod in prayer, study and action.  How might </w:t>
      </w:r>
      <w:r w:rsidR="00F53AA4">
        <w:t>I</w:t>
      </w:r>
      <w:r>
        <w:t xml:space="preserve"> pray, study and act</w:t>
      </w:r>
      <w:r w:rsidR="00F53AA4">
        <w:t xml:space="preserve"> in</w:t>
      </w:r>
      <w:r>
        <w:t xml:space="preserve"> support </w:t>
      </w:r>
      <w:r w:rsidR="00F53AA4">
        <w:t xml:space="preserve">of </w:t>
      </w:r>
      <w:r>
        <w:t xml:space="preserve">this covenant </w:t>
      </w:r>
      <w:r w:rsidR="00F53AA4">
        <w:t xml:space="preserve">while </w:t>
      </w:r>
      <w:r>
        <w:t>wait</w:t>
      </w:r>
      <w:r w:rsidR="00F53AA4">
        <w:t xml:space="preserve">ing </w:t>
      </w:r>
      <w:r>
        <w:t xml:space="preserve">patiently for the day of unity? </w:t>
      </w:r>
    </w:p>
    <w:p w14:paraId="305AA70A" w14:textId="77777777" w:rsidR="008F351D" w:rsidRDefault="00A535EB" w:rsidP="00B5741D">
      <w:pPr>
        <w:numPr>
          <w:ilvl w:val="0"/>
          <w:numId w:val="3"/>
        </w:numPr>
        <w:spacing w:after="0" w:line="240" w:lineRule="auto"/>
        <w:jc w:val="both"/>
      </w:pPr>
      <w:r>
        <w:t xml:space="preserve">In what ways can </w:t>
      </w:r>
      <w:r w:rsidR="00F53AA4">
        <w:t>I</w:t>
      </w:r>
      <w:r>
        <w:t xml:space="preserve"> keep awake to the cries of injustice being lifted up today by people of color, by immigrants, by those who feel the weight of systemic hatred as they wait in hope?</w:t>
      </w:r>
    </w:p>
    <w:p w14:paraId="20C705E6" w14:textId="77777777" w:rsidR="00ED7D08" w:rsidRDefault="00ED7D08" w:rsidP="00A535EB">
      <w:pPr>
        <w:spacing w:after="0" w:line="240" w:lineRule="auto"/>
      </w:pPr>
      <w:r>
        <w:t xml:space="preserve">___________________________________________________________________________________  </w:t>
      </w:r>
    </w:p>
    <w:p w14:paraId="0E3A052D" w14:textId="77777777" w:rsidR="008C059D" w:rsidRDefault="00ED7D08" w:rsidP="00E655EE">
      <w:pPr>
        <w:spacing w:after="0" w:line="240" w:lineRule="auto"/>
        <w:jc w:val="center"/>
        <w:rPr>
          <w:b/>
          <w:sz w:val="32"/>
        </w:rPr>
      </w:pPr>
      <w:r w:rsidRPr="0009650F">
        <w:rPr>
          <w:b/>
          <w:sz w:val="32"/>
        </w:rPr>
        <w:t xml:space="preserve">Second Sunday of Advent, December </w:t>
      </w:r>
      <w:r w:rsidR="007B15B0">
        <w:rPr>
          <w:b/>
          <w:sz w:val="32"/>
        </w:rPr>
        <w:t>6</w:t>
      </w:r>
    </w:p>
    <w:p w14:paraId="62E540CC" w14:textId="77777777" w:rsidR="007E4319" w:rsidRPr="00FC74C4" w:rsidRDefault="007E4319" w:rsidP="008C059D">
      <w:pPr>
        <w:pStyle w:val="NoSpacing"/>
        <w:jc w:val="center"/>
        <w:rPr>
          <w:b/>
          <w:bCs/>
          <w:sz w:val="28"/>
          <w:szCs w:val="28"/>
        </w:rPr>
      </w:pPr>
      <w:r w:rsidRPr="00FC74C4">
        <w:rPr>
          <w:b/>
          <w:bCs/>
          <w:sz w:val="28"/>
          <w:szCs w:val="28"/>
        </w:rPr>
        <w:t>Repent</w:t>
      </w:r>
    </w:p>
    <w:p w14:paraId="66E57858" w14:textId="186A3E53" w:rsidR="002407E8" w:rsidRPr="008C059D" w:rsidRDefault="008C059D" w:rsidP="002407E8">
      <w:pPr>
        <w:pStyle w:val="NoSpacing"/>
        <w:jc w:val="center"/>
        <w:rPr>
          <w:b/>
          <w:bCs/>
        </w:rPr>
      </w:pPr>
      <w:r w:rsidRPr="008C059D">
        <w:rPr>
          <w:b/>
          <w:bCs/>
        </w:rPr>
        <w:t>Is</w:t>
      </w:r>
      <w:r>
        <w:rPr>
          <w:b/>
          <w:bCs/>
        </w:rPr>
        <w:t>aiah</w:t>
      </w:r>
      <w:r w:rsidRPr="008C059D">
        <w:rPr>
          <w:b/>
          <w:bCs/>
        </w:rPr>
        <w:t xml:space="preserve"> 40:1-5, 9-11</w:t>
      </w:r>
      <w:r w:rsidR="002407E8">
        <w:rPr>
          <w:b/>
          <w:bCs/>
        </w:rPr>
        <w:t xml:space="preserve">                       </w:t>
      </w:r>
      <w:r w:rsidR="002407E8" w:rsidRPr="008C059D">
        <w:rPr>
          <w:b/>
          <w:bCs/>
        </w:rPr>
        <w:t>2 Peter 3:8-15a</w:t>
      </w:r>
    </w:p>
    <w:p w14:paraId="47B02817" w14:textId="7E245DB0" w:rsidR="002407E8" w:rsidRPr="008C059D" w:rsidRDefault="001625DB" w:rsidP="002407E8">
      <w:pPr>
        <w:pStyle w:val="NoSpacing"/>
        <w:jc w:val="center"/>
        <w:rPr>
          <w:b/>
          <w:bCs/>
        </w:rPr>
      </w:pPr>
      <w:r w:rsidRPr="001625DB">
        <w:rPr>
          <w:b/>
          <w:bCs/>
        </w:rPr>
        <w:t>Psalm 85:9-10, 11-12, 13-14</w:t>
      </w:r>
      <w:r w:rsidR="002407E8" w:rsidRPr="002407E8">
        <w:rPr>
          <w:b/>
          <w:bCs/>
        </w:rPr>
        <w:t xml:space="preserve"> </w:t>
      </w:r>
      <w:r w:rsidR="002407E8">
        <w:rPr>
          <w:b/>
          <w:bCs/>
        </w:rPr>
        <w:t xml:space="preserve">     </w:t>
      </w:r>
      <w:r w:rsidR="002407E8" w:rsidRPr="008C059D">
        <w:rPr>
          <w:b/>
          <w:bCs/>
        </w:rPr>
        <w:t>Mark 1:1-8</w:t>
      </w:r>
    </w:p>
    <w:p w14:paraId="244EB7DF" w14:textId="77777777" w:rsidR="00234FD4" w:rsidRPr="00EB2744" w:rsidRDefault="0070564A" w:rsidP="00EB2744">
      <w:pPr>
        <w:spacing w:after="0" w:line="240" w:lineRule="auto"/>
        <w:jc w:val="both"/>
      </w:pPr>
      <w:r>
        <w:t xml:space="preserve">We are waiting for God in a world of strife.  Isaiah comforts us with the good news </w:t>
      </w:r>
      <w:r w:rsidR="00EB2744">
        <w:t>that God is coming to save us.  T</w:t>
      </w:r>
      <w:r>
        <w:t>he Psalmist reassures us that the salvation of God is near</w:t>
      </w:r>
      <w:r w:rsidR="00EB2744">
        <w:t xml:space="preserve">.  </w:t>
      </w:r>
      <w:r w:rsidR="00B5741D">
        <w:t>Peter exhorts us to “conduct [our]selves in holiness” as we wait.  In announcing the coming of the Lord, John the Baptist “proclaims a baptism of repentance for the forgiveness of sins”.</w:t>
      </w:r>
    </w:p>
    <w:p w14:paraId="7AF0BAC1" w14:textId="77777777" w:rsidR="00B5741D" w:rsidRDefault="00B5741D" w:rsidP="00F53AA4">
      <w:pPr>
        <w:pStyle w:val="ListParagraph"/>
        <w:numPr>
          <w:ilvl w:val="0"/>
          <w:numId w:val="1"/>
        </w:numPr>
        <w:spacing w:after="0" w:line="240" w:lineRule="auto"/>
      </w:pPr>
      <w:r>
        <w:t xml:space="preserve">What strife </w:t>
      </w:r>
      <w:r w:rsidR="00F53AA4">
        <w:t xml:space="preserve">am I </w:t>
      </w:r>
      <w:r>
        <w:t xml:space="preserve">waiting for God to </w:t>
      </w:r>
      <w:r w:rsidR="00F53AA4">
        <w:t>resolve?</w:t>
      </w:r>
      <w:r>
        <w:t xml:space="preserve">  </w:t>
      </w:r>
      <w:r w:rsidR="00F53AA4">
        <w:t>What can I do while I am waiting?</w:t>
      </w:r>
    </w:p>
    <w:p w14:paraId="003968AA" w14:textId="77777777" w:rsidR="00234FD4" w:rsidRDefault="00F53AA4" w:rsidP="00F53AA4">
      <w:pPr>
        <w:pStyle w:val="ListParagraph"/>
        <w:numPr>
          <w:ilvl w:val="0"/>
          <w:numId w:val="1"/>
        </w:numPr>
        <w:spacing w:after="0" w:line="240" w:lineRule="auto"/>
      </w:pPr>
      <w:r>
        <w:t xml:space="preserve">How do I practice the virtue of Christian unity? </w:t>
      </w:r>
    </w:p>
    <w:p w14:paraId="357100A0" w14:textId="77777777" w:rsidR="0009650F" w:rsidRDefault="00B5741D" w:rsidP="00F53AA4">
      <w:pPr>
        <w:pStyle w:val="ListParagraph"/>
        <w:numPr>
          <w:ilvl w:val="0"/>
          <w:numId w:val="1"/>
        </w:numPr>
        <w:spacing w:after="0" w:line="240" w:lineRule="auto"/>
      </w:pPr>
      <w:r>
        <w:t xml:space="preserve">Of what sins against justice, racial harmony, </w:t>
      </w:r>
      <w:r w:rsidR="00F53AA4">
        <w:t xml:space="preserve">love of </w:t>
      </w:r>
      <w:r w:rsidR="00667CDB">
        <w:t xml:space="preserve">the </w:t>
      </w:r>
      <w:r w:rsidR="00F53AA4">
        <w:t>stranger do I have to repent?</w:t>
      </w:r>
      <w:r w:rsidR="0009650F">
        <w:t xml:space="preserve"> </w:t>
      </w:r>
    </w:p>
    <w:p w14:paraId="4B31BCD0" w14:textId="77777777" w:rsidR="0009650F" w:rsidRDefault="0009650F" w:rsidP="0009650F">
      <w:pPr>
        <w:spacing w:after="0" w:line="240" w:lineRule="auto"/>
      </w:pPr>
      <w:r>
        <w:t xml:space="preserve">____________________________________________________________________________________ </w:t>
      </w:r>
    </w:p>
    <w:p w14:paraId="4E2552C0" w14:textId="03AD6120" w:rsidR="00F53AA4" w:rsidRDefault="00F53AA4" w:rsidP="0009650F">
      <w:pPr>
        <w:spacing w:after="0" w:line="240" w:lineRule="auto"/>
      </w:pPr>
    </w:p>
    <w:p w14:paraId="2D73AACB" w14:textId="496C00FE" w:rsidR="00B23E3E" w:rsidRDefault="00B23E3E" w:rsidP="0009650F">
      <w:pPr>
        <w:spacing w:after="0" w:line="240" w:lineRule="auto"/>
      </w:pPr>
    </w:p>
    <w:p w14:paraId="4F6EE28B" w14:textId="6BF5D944" w:rsidR="00B23E3E" w:rsidRDefault="00B23E3E" w:rsidP="0009650F">
      <w:pPr>
        <w:spacing w:after="0" w:line="240" w:lineRule="auto"/>
      </w:pPr>
    </w:p>
    <w:p w14:paraId="08E46BC4" w14:textId="069812A7" w:rsidR="007E4319" w:rsidRDefault="005A7A45" w:rsidP="007E4319">
      <w:pPr>
        <w:spacing w:after="0" w:line="240" w:lineRule="auto"/>
      </w:pPr>
      <w:r>
        <w:lastRenderedPageBreak/>
        <w:t xml:space="preserve">___________________________________________________________________________  </w:t>
      </w:r>
    </w:p>
    <w:p w14:paraId="3E06F3C7" w14:textId="77777777" w:rsidR="00234FD4" w:rsidRDefault="0009650F" w:rsidP="005A7A45">
      <w:pPr>
        <w:spacing w:after="0" w:line="240" w:lineRule="auto"/>
        <w:jc w:val="center"/>
        <w:rPr>
          <w:b/>
          <w:sz w:val="32"/>
        </w:rPr>
      </w:pPr>
      <w:r w:rsidRPr="005A7A45">
        <w:rPr>
          <w:b/>
          <w:sz w:val="32"/>
        </w:rPr>
        <w:t>Third Sunday of Advent, December 1</w:t>
      </w:r>
      <w:r w:rsidR="007B15B0">
        <w:rPr>
          <w:b/>
          <w:sz w:val="32"/>
        </w:rPr>
        <w:t>3</w:t>
      </w:r>
    </w:p>
    <w:p w14:paraId="2BC2EE43" w14:textId="77777777" w:rsidR="003705E7" w:rsidRPr="003705E7" w:rsidRDefault="003705E7" w:rsidP="005A7A45">
      <w:pPr>
        <w:spacing w:after="0" w:line="240" w:lineRule="auto"/>
        <w:jc w:val="center"/>
        <w:rPr>
          <w:b/>
          <w:sz w:val="28"/>
          <w:szCs w:val="28"/>
        </w:rPr>
      </w:pPr>
      <w:r>
        <w:rPr>
          <w:b/>
          <w:sz w:val="28"/>
          <w:szCs w:val="28"/>
        </w:rPr>
        <w:t>Active Waiting and Watching</w:t>
      </w:r>
    </w:p>
    <w:p w14:paraId="54936686" w14:textId="37475E14" w:rsidR="002407E8" w:rsidRPr="008C059D" w:rsidRDefault="008C059D" w:rsidP="002407E8">
      <w:pPr>
        <w:pStyle w:val="NoSpacing"/>
        <w:jc w:val="center"/>
        <w:rPr>
          <w:b/>
          <w:bCs/>
        </w:rPr>
      </w:pPr>
      <w:r w:rsidRPr="008C059D">
        <w:rPr>
          <w:b/>
          <w:bCs/>
        </w:rPr>
        <w:t>Is</w:t>
      </w:r>
      <w:r>
        <w:rPr>
          <w:b/>
          <w:bCs/>
        </w:rPr>
        <w:t>aiah</w:t>
      </w:r>
      <w:r w:rsidRPr="008C059D">
        <w:rPr>
          <w:b/>
          <w:bCs/>
        </w:rPr>
        <w:t xml:space="preserve"> 61:1-2a, 10-1</w:t>
      </w:r>
      <w:r w:rsidR="002407E8">
        <w:rPr>
          <w:b/>
          <w:bCs/>
        </w:rPr>
        <w:t xml:space="preserve">1     </w:t>
      </w:r>
      <w:r w:rsidR="002407E8" w:rsidRPr="008C059D">
        <w:rPr>
          <w:b/>
          <w:bCs/>
        </w:rPr>
        <w:t>Thessalonians 5:16-24</w:t>
      </w:r>
    </w:p>
    <w:p w14:paraId="4B51F56C" w14:textId="2A010559" w:rsidR="002407E8" w:rsidRDefault="001625DB" w:rsidP="002407E8">
      <w:pPr>
        <w:pStyle w:val="NoSpacing"/>
        <w:jc w:val="center"/>
        <w:rPr>
          <w:b/>
          <w:bCs/>
        </w:rPr>
      </w:pPr>
      <w:r w:rsidRPr="001625DB">
        <w:rPr>
          <w:b/>
          <w:bCs/>
        </w:rPr>
        <w:t>Luke 1:46-48, 49-50, 53-54</w:t>
      </w:r>
      <w:r w:rsidR="002407E8">
        <w:rPr>
          <w:b/>
          <w:bCs/>
        </w:rPr>
        <w:t xml:space="preserve">     </w:t>
      </w:r>
      <w:r w:rsidR="002407E8" w:rsidRPr="008C059D">
        <w:rPr>
          <w:b/>
          <w:bCs/>
        </w:rPr>
        <w:t>John 1:6-8, 19-28</w:t>
      </w:r>
    </w:p>
    <w:p w14:paraId="0FD53140" w14:textId="7E5CB408" w:rsidR="001A025D" w:rsidRDefault="004C05C5" w:rsidP="00B713A1">
      <w:pPr>
        <w:pStyle w:val="NoSpacing"/>
        <w:jc w:val="both"/>
        <w:rPr>
          <w:bCs/>
        </w:rPr>
      </w:pPr>
      <w:r>
        <w:rPr>
          <w:bCs/>
        </w:rPr>
        <w:t xml:space="preserve">In his book, </w:t>
      </w:r>
      <w:r>
        <w:rPr>
          <w:bCs/>
          <w:i/>
          <w:u w:val="single"/>
        </w:rPr>
        <w:t>Seeds</w:t>
      </w:r>
      <w:r>
        <w:rPr>
          <w:bCs/>
          <w:i/>
        </w:rPr>
        <w:t xml:space="preserve"> </w:t>
      </w:r>
      <w:r>
        <w:rPr>
          <w:bCs/>
          <w:i/>
          <w:u w:val="single"/>
        </w:rPr>
        <w:t>of</w:t>
      </w:r>
      <w:r>
        <w:rPr>
          <w:bCs/>
          <w:i/>
        </w:rPr>
        <w:t xml:space="preserve"> </w:t>
      </w:r>
      <w:r>
        <w:rPr>
          <w:bCs/>
          <w:i/>
          <w:u w:val="single"/>
        </w:rPr>
        <w:t>Hope</w:t>
      </w:r>
      <w:r>
        <w:rPr>
          <w:bCs/>
          <w:i/>
        </w:rPr>
        <w:t xml:space="preserve">, </w:t>
      </w:r>
      <w:r>
        <w:rPr>
          <w:bCs/>
        </w:rPr>
        <w:t xml:space="preserve">the beloved spiritual guide, Henri Nouwen, writes, </w:t>
      </w:r>
      <w:r>
        <w:rPr>
          <w:bCs/>
          <w:i/>
        </w:rPr>
        <w:t xml:space="preserve">“waiting is active. Most of us think of waiting as something very passive, a hopeless state determined by events totally out of our hands.” </w:t>
      </w:r>
      <w:r>
        <w:rPr>
          <w:bCs/>
        </w:rPr>
        <w:t xml:space="preserve">What if we thought of Advent’s waiting as watching for the ways, places, and people through whom God is </w:t>
      </w:r>
      <w:r>
        <w:rPr>
          <w:bCs/>
          <w:i/>
        </w:rPr>
        <w:t xml:space="preserve">“Writing the divine word of hope in the midst of our dark world?” </w:t>
      </w:r>
      <w:r>
        <w:rPr>
          <w:bCs/>
        </w:rPr>
        <w:t>(Nouwen)</w:t>
      </w:r>
      <w:r w:rsidR="00B713A1">
        <w:rPr>
          <w:bCs/>
        </w:rPr>
        <w:t>.  I</w:t>
      </w:r>
      <w:r>
        <w:rPr>
          <w:bCs/>
        </w:rPr>
        <w:t xml:space="preserve">saiah invites us to consider how we might participate in the ushering in </w:t>
      </w:r>
      <w:r w:rsidR="00740312">
        <w:rPr>
          <w:bCs/>
        </w:rPr>
        <w:t xml:space="preserve">of </w:t>
      </w:r>
      <w:r>
        <w:rPr>
          <w:bCs/>
        </w:rPr>
        <w:t>good news to the oppressed,</w:t>
      </w:r>
      <w:r w:rsidR="00B713A1">
        <w:rPr>
          <w:bCs/>
        </w:rPr>
        <w:t xml:space="preserve"> mournful,</w:t>
      </w:r>
      <w:r>
        <w:rPr>
          <w:bCs/>
        </w:rPr>
        <w:t xml:space="preserve"> </w:t>
      </w:r>
      <w:r w:rsidR="00B713A1">
        <w:rPr>
          <w:bCs/>
        </w:rPr>
        <w:t>b</w:t>
      </w:r>
      <w:r>
        <w:rPr>
          <w:bCs/>
        </w:rPr>
        <w:t xml:space="preserve">rokenhearted, </w:t>
      </w:r>
      <w:r w:rsidR="00B713A1">
        <w:rPr>
          <w:bCs/>
        </w:rPr>
        <w:t xml:space="preserve">and </w:t>
      </w:r>
      <w:r>
        <w:rPr>
          <w:bCs/>
        </w:rPr>
        <w:t>imprisoned</w:t>
      </w:r>
      <w:r w:rsidR="00740312">
        <w:rPr>
          <w:bCs/>
        </w:rPr>
        <w:t xml:space="preserve">. Even as God’s people awaited a Messiah, God was active in the life of Mary, whom God had chosen to participate in </w:t>
      </w:r>
      <w:r w:rsidR="001A025D">
        <w:rPr>
          <w:bCs/>
        </w:rPr>
        <w:t xml:space="preserve">the gift of </w:t>
      </w:r>
      <w:r w:rsidR="00740312">
        <w:rPr>
          <w:bCs/>
        </w:rPr>
        <w:t xml:space="preserve">salvation. </w:t>
      </w:r>
      <w:r w:rsidR="001A025D">
        <w:rPr>
          <w:bCs/>
        </w:rPr>
        <w:t>Perhaps in our Advent waiting, we, too, can be changed – becoming more loving, more caring, more patient, more hopeful. Let us remember, though, that it is Christ who comes as the agent of hope and of change, even as we wait and watch. He is the one for whom we truly wait and hope. Come, Lord Jesus.</w:t>
      </w:r>
    </w:p>
    <w:p w14:paraId="5BCA7D73" w14:textId="5B69B9AB" w:rsidR="00B713A1" w:rsidRDefault="00B713A1" w:rsidP="00B713A1">
      <w:pPr>
        <w:pStyle w:val="NoSpacing"/>
        <w:numPr>
          <w:ilvl w:val="0"/>
          <w:numId w:val="4"/>
        </w:numPr>
        <w:jc w:val="both"/>
        <w:rPr>
          <w:bCs/>
        </w:rPr>
      </w:pPr>
      <w:r>
        <w:rPr>
          <w:bCs/>
        </w:rPr>
        <w:t xml:space="preserve">As </w:t>
      </w:r>
      <w:r w:rsidR="00AE3CC6">
        <w:rPr>
          <w:bCs/>
        </w:rPr>
        <w:t xml:space="preserve">I </w:t>
      </w:r>
      <w:r>
        <w:rPr>
          <w:bCs/>
        </w:rPr>
        <w:t>wait for life to return to “normal,” post COVID-19, how can</w:t>
      </w:r>
      <w:r w:rsidR="00AE3CC6">
        <w:rPr>
          <w:bCs/>
        </w:rPr>
        <w:t xml:space="preserve"> I</w:t>
      </w:r>
      <w:r>
        <w:rPr>
          <w:bCs/>
        </w:rPr>
        <w:t xml:space="preserve"> shine the light of Christ’s love in the lives of those who wait in despair?</w:t>
      </w:r>
    </w:p>
    <w:p w14:paraId="41FEE7D8" w14:textId="77777777" w:rsidR="00B713A1" w:rsidRDefault="00B713A1" w:rsidP="00B713A1">
      <w:pPr>
        <w:pStyle w:val="NoSpacing"/>
        <w:numPr>
          <w:ilvl w:val="0"/>
          <w:numId w:val="4"/>
        </w:numPr>
        <w:jc w:val="both"/>
        <w:rPr>
          <w:bCs/>
        </w:rPr>
      </w:pPr>
      <w:r>
        <w:rPr>
          <w:bCs/>
        </w:rPr>
        <w:t xml:space="preserve">How is hope already being shared in the darkness and uncertainty that seems to define our current state of affairs? </w:t>
      </w:r>
    </w:p>
    <w:p w14:paraId="457393F6" w14:textId="433F4D95" w:rsidR="00B713A1" w:rsidRDefault="00B713A1" w:rsidP="00B713A1">
      <w:pPr>
        <w:pStyle w:val="NoSpacing"/>
        <w:numPr>
          <w:ilvl w:val="0"/>
          <w:numId w:val="4"/>
        </w:numPr>
        <w:jc w:val="both"/>
        <w:rPr>
          <w:bCs/>
        </w:rPr>
      </w:pPr>
      <w:r>
        <w:rPr>
          <w:bCs/>
        </w:rPr>
        <w:t xml:space="preserve">What enables </w:t>
      </w:r>
      <w:r w:rsidR="00AE3CC6">
        <w:rPr>
          <w:bCs/>
        </w:rPr>
        <w:t xml:space="preserve">me </w:t>
      </w:r>
      <w:r>
        <w:rPr>
          <w:bCs/>
        </w:rPr>
        <w:t xml:space="preserve">to </w:t>
      </w:r>
      <w:r>
        <w:rPr>
          <w:bCs/>
          <w:i/>
        </w:rPr>
        <w:t xml:space="preserve">“give thanks in all circumstances,” </w:t>
      </w:r>
      <w:r>
        <w:rPr>
          <w:bCs/>
        </w:rPr>
        <w:t xml:space="preserve">in places and lives where Christ is continually at work?  </w:t>
      </w:r>
    </w:p>
    <w:p w14:paraId="497608A3" w14:textId="77777777" w:rsidR="00B713A1" w:rsidRDefault="00B713A1" w:rsidP="00B713A1">
      <w:pPr>
        <w:spacing w:after="0" w:line="240" w:lineRule="auto"/>
      </w:pPr>
      <w:r>
        <w:t xml:space="preserve">____________________________________________________________________________________ </w:t>
      </w:r>
    </w:p>
    <w:p w14:paraId="5B32B4A1" w14:textId="77777777" w:rsidR="00ED7D08" w:rsidRPr="00833957" w:rsidRDefault="005A7A45" w:rsidP="001358EC">
      <w:pPr>
        <w:spacing w:after="0" w:line="240" w:lineRule="auto"/>
        <w:jc w:val="center"/>
        <w:rPr>
          <w:b/>
          <w:sz w:val="32"/>
        </w:rPr>
      </w:pPr>
      <w:r w:rsidRPr="00833957">
        <w:rPr>
          <w:b/>
          <w:sz w:val="32"/>
        </w:rPr>
        <w:t>Fourth Sunday of Advent, December 2</w:t>
      </w:r>
      <w:r w:rsidR="008C059D">
        <w:rPr>
          <w:b/>
          <w:sz w:val="32"/>
        </w:rPr>
        <w:t>0</w:t>
      </w:r>
    </w:p>
    <w:p w14:paraId="3D3EF629" w14:textId="352A162A" w:rsidR="002407E8" w:rsidRPr="008C059D" w:rsidRDefault="008C059D" w:rsidP="002407E8">
      <w:pPr>
        <w:pStyle w:val="NoSpacing"/>
        <w:jc w:val="center"/>
        <w:rPr>
          <w:b/>
          <w:bCs/>
        </w:rPr>
      </w:pPr>
      <w:r w:rsidRPr="008C059D">
        <w:rPr>
          <w:b/>
          <w:bCs/>
        </w:rPr>
        <w:t>2 Samuel 7:1-5, 8b-12, 14a, 16</w:t>
      </w:r>
      <w:r w:rsidR="002407E8">
        <w:rPr>
          <w:b/>
          <w:bCs/>
        </w:rPr>
        <w:t xml:space="preserve">     </w:t>
      </w:r>
      <w:r w:rsidR="002407E8" w:rsidRPr="008C059D">
        <w:rPr>
          <w:b/>
          <w:bCs/>
        </w:rPr>
        <w:t>Romans 16:25-27</w:t>
      </w:r>
    </w:p>
    <w:p w14:paraId="3923C600" w14:textId="62F04A5E" w:rsidR="002407E8" w:rsidRPr="008C059D" w:rsidRDefault="001625DB" w:rsidP="002407E8">
      <w:pPr>
        <w:pStyle w:val="NoSpacing"/>
        <w:jc w:val="center"/>
        <w:rPr>
          <w:b/>
          <w:bCs/>
        </w:rPr>
      </w:pPr>
      <w:r>
        <w:rPr>
          <w:b/>
          <w:bCs/>
        </w:rPr>
        <w:t>Psalm 89:2-3, 4-5, 27, 29</w:t>
      </w:r>
      <w:r w:rsidR="002407E8">
        <w:rPr>
          <w:b/>
          <w:bCs/>
        </w:rPr>
        <w:t xml:space="preserve">     </w:t>
      </w:r>
      <w:r w:rsidR="002407E8" w:rsidRPr="008C059D">
        <w:rPr>
          <w:b/>
          <w:bCs/>
        </w:rPr>
        <w:t>Luke 1:26-38</w:t>
      </w:r>
    </w:p>
    <w:p w14:paraId="49B9754D" w14:textId="4BDC83A9" w:rsidR="001625DB" w:rsidRPr="00B23E3E" w:rsidRDefault="00B23E3E" w:rsidP="00B23E3E">
      <w:pPr>
        <w:pStyle w:val="NoSpacing"/>
        <w:jc w:val="center"/>
        <w:rPr>
          <w:b/>
          <w:bCs/>
          <w:sz w:val="28"/>
          <w:szCs w:val="28"/>
        </w:rPr>
      </w:pPr>
      <w:r w:rsidRPr="00B23E3E">
        <w:rPr>
          <w:b/>
          <w:bCs/>
          <w:sz w:val="28"/>
          <w:szCs w:val="28"/>
        </w:rPr>
        <w:t>God’s Home</w:t>
      </w:r>
    </w:p>
    <w:p w14:paraId="54BF82BF" w14:textId="4BB5C8D9" w:rsidR="002407E8" w:rsidRDefault="002407E8" w:rsidP="00C97212">
      <w:pPr>
        <w:pStyle w:val="NoSpacing"/>
        <w:jc w:val="both"/>
      </w:pPr>
      <w:r>
        <w:t xml:space="preserve">When we talk about being “at home” we are referring to a feeling we get in certain spaces. Today’s Scriptures deal with the question, “where is God’s home?”  In the reading from 2 Samuel, King David believes that God should have a building in which to dwell, but God turns around and tells King David that God is going to “build” a house out of people, particularly King David’s family, his descendants. God goes even further in the passage from Luke, when the angel Gabriel reveals to Mary that she will be the “home” for God’s presence, this child </w:t>
      </w:r>
      <w:r w:rsidR="009323E0">
        <w:t xml:space="preserve">whom </w:t>
      </w:r>
      <w:r>
        <w:t xml:space="preserve">she will carry, to whom she will give birth and give him the name Jesus.  What kind of God makes a home in these ways?  A God who loves God’s human creation. A God who will be the Savior for God’s people. A God who will be born of woman and live among a sinful, limited humanity.  The ways of God’s love are a mystery, but the object of God’s love is not.  It is us, ALL of us! This is what we celebrate </w:t>
      </w:r>
      <w:r w:rsidR="009323E0">
        <w:t xml:space="preserve">at </w:t>
      </w:r>
      <w:r>
        <w:t>the birth of Christ. Jesus makes God’s</w:t>
      </w:r>
      <w:r w:rsidRPr="000D49F9">
        <w:t xml:space="preserve"> home with us, in us</w:t>
      </w:r>
      <w:r>
        <w:t>, to bring the gifts of faith, hope, love, peace and salvation into our hearts, our lives, our homes</w:t>
      </w:r>
      <w:r w:rsidR="009323E0">
        <w:t xml:space="preserve">, </w:t>
      </w:r>
      <w:r>
        <w:t xml:space="preserve">our </w:t>
      </w:r>
      <w:r>
        <w:t>communities.</w:t>
      </w:r>
    </w:p>
    <w:p w14:paraId="5C36FB10" w14:textId="77777777" w:rsidR="00B23E3E" w:rsidRPr="00B23E3E" w:rsidRDefault="00B23E3E" w:rsidP="00C97212">
      <w:pPr>
        <w:pStyle w:val="NoSpacing"/>
        <w:numPr>
          <w:ilvl w:val="0"/>
          <w:numId w:val="4"/>
        </w:numPr>
        <w:jc w:val="both"/>
        <w:rPr>
          <w:bCs/>
        </w:rPr>
      </w:pPr>
      <w:r w:rsidRPr="00B23E3E">
        <w:t>Where do I feel most at home in God’s presence? Is it a place?  A specific activity or experience?</w:t>
      </w:r>
    </w:p>
    <w:p w14:paraId="1DE808D4" w14:textId="77777777" w:rsidR="00B23E3E" w:rsidRPr="00B23E3E" w:rsidRDefault="00B23E3E" w:rsidP="00C97212">
      <w:pPr>
        <w:pStyle w:val="NoSpacing"/>
        <w:numPr>
          <w:ilvl w:val="0"/>
          <w:numId w:val="4"/>
        </w:numPr>
        <w:jc w:val="both"/>
        <w:rPr>
          <w:bCs/>
        </w:rPr>
      </w:pPr>
      <w:r>
        <w:t>We so often think that God is confined to the four walls of the church.  Where have I experienced God’s presence in places that have no walls?</w:t>
      </w:r>
    </w:p>
    <w:p w14:paraId="516B43DB" w14:textId="77777777" w:rsidR="00B23E3E" w:rsidRPr="00B23E3E" w:rsidRDefault="00B23E3E" w:rsidP="00C97212">
      <w:pPr>
        <w:pStyle w:val="NoSpacing"/>
        <w:numPr>
          <w:ilvl w:val="0"/>
          <w:numId w:val="4"/>
        </w:numPr>
        <w:jc w:val="both"/>
        <w:rPr>
          <w:bCs/>
        </w:rPr>
      </w:pPr>
      <w:r>
        <w:t>At a time when people have been spending more time “at home,” what are some ways I can remind myself that God’s presence is with me?</w:t>
      </w:r>
    </w:p>
    <w:p w14:paraId="20552BE4" w14:textId="77777777" w:rsidR="001358EC" w:rsidRDefault="001358EC" w:rsidP="00C97212">
      <w:pPr>
        <w:spacing w:after="0" w:line="240" w:lineRule="auto"/>
        <w:jc w:val="both"/>
      </w:pPr>
      <w:r>
        <w:t>____________________________________________________________________________________</w:t>
      </w:r>
    </w:p>
    <w:sectPr w:rsidR="001358EC" w:rsidSect="005052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7181C" w14:textId="77777777" w:rsidR="00825C2F" w:rsidRDefault="00825C2F" w:rsidP="00EB2744">
      <w:pPr>
        <w:spacing w:after="0" w:line="240" w:lineRule="auto"/>
      </w:pPr>
      <w:r>
        <w:separator/>
      </w:r>
    </w:p>
  </w:endnote>
  <w:endnote w:type="continuationSeparator" w:id="0">
    <w:p w14:paraId="58C1C263" w14:textId="77777777" w:rsidR="00825C2F" w:rsidRDefault="00825C2F" w:rsidP="00EB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171637"/>
      <w:docPartObj>
        <w:docPartGallery w:val="Page Numbers (Bottom of Page)"/>
        <w:docPartUnique/>
      </w:docPartObj>
    </w:sdtPr>
    <w:sdtEndPr>
      <w:rPr>
        <w:noProof/>
      </w:rPr>
    </w:sdtEndPr>
    <w:sdtContent>
      <w:p w14:paraId="7493BCFF" w14:textId="4190407D" w:rsidR="00B23E3E" w:rsidRDefault="00B23E3E" w:rsidP="00B23E3E">
        <w:pPr>
          <w:spacing w:after="0" w:line="240" w:lineRule="auto"/>
        </w:pPr>
        <w:r>
          <w:rPr>
            <w:noProof/>
          </w:rPr>
          <w:drawing>
            <wp:anchor distT="0" distB="0" distL="114300" distR="114300" simplePos="0" relativeHeight="251659264" behindDoc="1" locked="0" layoutInCell="1" allowOverlap="1" wp14:anchorId="0A2D580D" wp14:editId="1DF31E2D">
              <wp:simplePos x="0" y="0"/>
              <wp:positionH relativeFrom="margin">
                <wp:posOffset>1143000</wp:posOffset>
              </wp:positionH>
              <wp:positionV relativeFrom="paragraph">
                <wp:posOffset>32385</wp:posOffset>
              </wp:positionV>
              <wp:extent cx="885825" cy="638175"/>
              <wp:effectExtent l="0" t="0" r="0" b="0"/>
              <wp:wrapSquare wrapText="bothSides"/>
              <wp:docPr id="6" name="Picture 6" descr="C:\Users\jlawson\Pictures\logo Lutheran Catho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awson\Pictures\logo Lutheran Cathol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For more prayers, resources, and information on the</w:t>
        </w:r>
        <w:r>
          <w:t xml:space="preserve">                                     </w:t>
        </w:r>
      </w:p>
      <w:p w14:paraId="62C66B62" w14:textId="71C5FA99" w:rsidR="00B23E3E" w:rsidRDefault="00B23E3E" w:rsidP="00B23E3E">
        <w:pPr>
          <w:spacing w:after="0" w:line="240" w:lineRule="auto"/>
          <w:ind w:firstLine="720"/>
        </w:pPr>
        <w:r>
          <w:t xml:space="preserve">               </w:t>
        </w:r>
        <w:r>
          <w:t>Lutheran Catholic Covenant, visit:</w:t>
        </w:r>
      </w:p>
      <w:p w14:paraId="71128C67" w14:textId="4AC89010" w:rsidR="00B23E3E" w:rsidRDefault="00B23E3E" w:rsidP="00B23E3E">
        <w:pPr>
          <w:spacing w:after="0" w:line="240" w:lineRule="auto"/>
          <w:rPr>
            <w:b/>
            <w:sz w:val="28"/>
          </w:rPr>
        </w:pPr>
        <w:hyperlink r:id="rId2" w:history="1">
          <w:r w:rsidRPr="00B40844">
            <w:rPr>
              <w:rStyle w:val="Hyperlink"/>
              <w:b/>
              <w:sz w:val="28"/>
            </w:rPr>
            <w:t>www.lccovenant.weebly.com</w:t>
          </w:r>
        </w:hyperlink>
        <w:r>
          <w:rPr>
            <w:b/>
            <w:sz w:val="28"/>
          </w:rPr>
          <w:t xml:space="preserve">                                </w:t>
        </w:r>
      </w:p>
      <w:p w14:paraId="00C93A9F" w14:textId="12D95B20" w:rsidR="00740312" w:rsidRDefault="00825C2F">
        <w:pPr>
          <w:pStyle w:val="Footer"/>
          <w:jc w:val="center"/>
        </w:pPr>
      </w:p>
    </w:sdtContent>
  </w:sdt>
  <w:p w14:paraId="42DA97E4" w14:textId="77777777" w:rsidR="00740312" w:rsidRDefault="0074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17DE" w14:textId="77777777" w:rsidR="00825C2F" w:rsidRDefault="00825C2F" w:rsidP="00EB2744">
      <w:pPr>
        <w:spacing w:after="0" w:line="240" w:lineRule="auto"/>
      </w:pPr>
      <w:r>
        <w:separator/>
      </w:r>
    </w:p>
  </w:footnote>
  <w:footnote w:type="continuationSeparator" w:id="0">
    <w:p w14:paraId="1E645EDA" w14:textId="77777777" w:rsidR="00825C2F" w:rsidRDefault="00825C2F" w:rsidP="00EB2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F60"/>
    <w:multiLevelType w:val="hybridMultilevel"/>
    <w:tmpl w:val="FA2033A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15:restartNumberingAfterBreak="0">
    <w:nsid w:val="05140FBA"/>
    <w:multiLevelType w:val="hybridMultilevel"/>
    <w:tmpl w:val="0C4879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6B00904"/>
    <w:multiLevelType w:val="hybridMultilevel"/>
    <w:tmpl w:val="B8EA987A"/>
    <w:lvl w:ilvl="0" w:tplc="DE90F8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824D0"/>
    <w:multiLevelType w:val="hybridMultilevel"/>
    <w:tmpl w:val="62BC5D2E"/>
    <w:lvl w:ilvl="0" w:tplc="D1CC27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E3F51"/>
    <w:multiLevelType w:val="hybridMultilevel"/>
    <w:tmpl w:val="A7CE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60014"/>
    <w:multiLevelType w:val="hybridMultilevel"/>
    <w:tmpl w:val="6E68F386"/>
    <w:lvl w:ilvl="0" w:tplc="D1CC27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9F"/>
    <w:rsid w:val="00003A9F"/>
    <w:rsid w:val="00021516"/>
    <w:rsid w:val="00023A0E"/>
    <w:rsid w:val="00066668"/>
    <w:rsid w:val="0009650F"/>
    <w:rsid w:val="000E4A6A"/>
    <w:rsid w:val="001358EC"/>
    <w:rsid w:val="00153F4E"/>
    <w:rsid w:val="001625DB"/>
    <w:rsid w:val="001A025D"/>
    <w:rsid w:val="00224D2C"/>
    <w:rsid w:val="00234FD4"/>
    <w:rsid w:val="002407E8"/>
    <w:rsid w:val="00266D99"/>
    <w:rsid w:val="002843B1"/>
    <w:rsid w:val="002E0B1A"/>
    <w:rsid w:val="00306B74"/>
    <w:rsid w:val="00333437"/>
    <w:rsid w:val="003705E7"/>
    <w:rsid w:val="003F7F29"/>
    <w:rsid w:val="00404B64"/>
    <w:rsid w:val="00445A5C"/>
    <w:rsid w:val="0049539E"/>
    <w:rsid w:val="004C05C5"/>
    <w:rsid w:val="004F1F5B"/>
    <w:rsid w:val="00505229"/>
    <w:rsid w:val="005A7A45"/>
    <w:rsid w:val="005C7DEF"/>
    <w:rsid w:val="00667CDB"/>
    <w:rsid w:val="006F4665"/>
    <w:rsid w:val="0070564A"/>
    <w:rsid w:val="00740312"/>
    <w:rsid w:val="007B15B0"/>
    <w:rsid w:val="007E2F34"/>
    <w:rsid w:val="007E4319"/>
    <w:rsid w:val="00825C2F"/>
    <w:rsid w:val="00833957"/>
    <w:rsid w:val="008A1D39"/>
    <w:rsid w:val="008C059D"/>
    <w:rsid w:val="008E53C1"/>
    <w:rsid w:val="008F351D"/>
    <w:rsid w:val="009323E0"/>
    <w:rsid w:val="00932725"/>
    <w:rsid w:val="0097043E"/>
    <w:rsid w:val="009F19C0"/>
    <w:rsid w:val="00A535EB"/>
    <w:rsid w:val="00A86D9F"/>
    <w:rsid w:val="00AE2E6F"/>
    <w:rsid w:val="00AE3CC6"/>
    <w:rsid w:val="00B23E3E"/>
    <w:rsid w:val="00B43BE9"/>
    <w:rsid w:val="00B5741D"/>
    <w:rsid w:val="00B713A1"/>
    <w:rsid w:val="00B92870"/>
    <w:rsid w:val="00C00AB4"/>
    <w:rsid w:val="00C97212"/>
    <w:rsid w:val="00CB49A4"/>
    <w:rsid w:val="00DE52F4"/>
    <w:rsid w:val="00E547AC"/>
    <w:rsid w:val="00E655EE"/>
    <w:rsid w:val="00E7006D"/>
    <w:rsid w:val="00E94E78"/>
    <w:rsid w:val="00EB2744"/>
    <w:rsid w:val="00EB6ABE"/>
    <w:rsid w:val="00ED7D08"/>
    <w:rsid w:val="00F070BD"/>
    <w:rsid w:val="00F30BAC"/>
    <w:rsid w:val="00F53AA4"/>
    <w:rsid w:val="00F615B5"/>
    <w:rsid w:val="00FC74C4"/>
    <w:rsid w:val="00FD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1935"/>
  <w15:docId w15:val="{9342D16D-2DDE-4B8D-90AF-7277E0B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29"/>
  </w:style>
  <w:style w:type="paragraph" w:styleId="Heading3">
    <w:name w:val="heading 3"/>
    <w:basedOn w:val="Normal"/>
    <w:link w:val="Heading3Char"/>
    <w:uiPriority w:val="9"/>
    <w:qFormat/>
    <w:rsid w:val="00A86D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6D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6D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6D9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86D9F"/>
    <w:rPr>
      <w:color w:val="0000FF"/>
      <w:u w:val="single"/>
    </w:rPr>
  </w:style>
  <w:style w:type="character" w:styleId="Strong">
    <w:name w:val="Strong"/>
    <w:basedOn w:val="DefaultParagraphFont"/>
    <w:uiPriority w:val="22"/>
    <w:qFormat/>
    <w:rsid w:val="00A86D9F"/>
    <w:rPr>
      <w:b/>
      <w:bCs/>
    </w:rPr>
  </w:style>
  <w:style w:type="character" w:styleId="Emphasis">
    <w:name w:val="Emphasis"/>
    <w:basedOn w:val="DefaultParagraphFont"/>
    <w:uiPriority w:val="20"/>
    <w:qFormat/>
    <w:rsid w:val="00F070BD"/>
    <w:rPr>
      <w:i/>
      <w:iCs/>
    </w:rPr>
  </w:style>
  <w:style w:type="paragraph" w:styleId="BalloonText">
    <w:name w:val="Balloon Text"/>
    <w:basedOn w:val="Normal"/>
    <w:link w:val="BalloonTextChar"/>
    <w:uiPriority w:val="99"/>
    <w:semiHidden/>
    <w:unhideWhenUsed/>
    <w:rsid w:val="00F0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BD"/>
    <w:rPr>
      <w:rFonts w:ascii="Tahoma" w:hAnsi="Tahoma" w:cs="Tahoma"/>
      <w:sz w:val="16"/>
      <w:szCs w:val="16"/>
    </w:rPr>
  </w:style>
  <w:style w:type="paragraph" w:styleId="ListParagraph">
    <w:name w:val="List Paragraph"/>
    <w:basedOn w:val="Normal"/>
    <w:uiPriority w:val="34"/>
    <w:qFormat/>
    <w:rsid w:val="00445A5C"/>
    <w:pPr>
      <w:ind w:left="720"/>
      <w:contextualSpacing/>
    </w:pPr>
  </w:style>
  <w:style w:type="paragraph" w:styleId="NoSpacing">
    <w:name w:val="No Spacing"/>
    <w:uiPriority w:val="1"/>
    <w:qFormat/>
    <w:rsid w:val="008C059D"/>
    <w:pPr>
      <w:spacing w:after="0" w:line="240" w:lineRule="auto"/>
    </w:pPr>
  </w:style>
  <w:style w:type="paragraph" w:styleId="Header">
    <w:name w:val="header"/>
    <w:basedOn w:val="Normal"/>
    <w:link w:val="HeaderChar"/>
    <w:uiPriority w:val="99"/>
    <w:unhideWhenUsed/>
    <w:rsid w:val="00EB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44"/>
  </w:style>
  <w:style w:type="paragraph" w:styleId="Footer">
    <w:name w:val="footer"/>
    <w:basedOn w:val="Normal"/>
    <w:link w:val="FooterChar"/>
    <w:uiPriority w:val="99"/>
    <w:unhideWhenUsed/>
    <w:rsid w:val="00EB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44"/>
  </w:style>
  <w:style w:type="character" w:styleId="CommentReference">
    <w:name w:val="annotation reference"/>
    <w:basedOn w:val="DefaultParagraphFont"/>
    <w:uiPriority w:val="99"/>
    <w:semiHidden/>
    <w:unhideWhenUsed/>
    <w:rsid w:val="002407E8"/>
    <w:rPr>
      <w:sz w:val="16"/>
      <w:szCs w:val="16"/>
    </w:rPr>
  </w:style>
  <w:style w:type="paragraph" w:styleId="CommentText">
    <w:name w:val="annotation text"/>
    <w:basedOn w:val="Normal"/>
    <w:link w:val="CommentTextChar"/>
    <w:uiPriority w:val="99"/>
    <w:semiHidden/>
    <w:unhideWhenUsed/>
    <w:rsid w:val="002407E8"/>
    <w:pPr>
      <w:spacing w:line="240" w:lineRule="auto"/>
    </w:pPr>
    <w:rPr>
      <w:sz w:val="20"/>
      <w:szCs w:val="20"/>
    </w:rPr>
  </w:style>
  <w:style w:type="character" w:customStyle="1" w:styleId="CommentTextChar">
    <w:name w:val="Comment Text Char"/>
    <w:basedOn w:val="DefaultParagraphFont"/>
    <w:link w:val="CommentText"/>
    <w:uiPriority w:val="99"/>
    <w:semiHidden/>
    <w:rsid w:val="002407E8"/>
    <w:rPr>
      <w:sz w:val="20"/>
      <w:szCs w:val="20"/>
    </w:rPr>
  </w:style>
  <w:style w:type="paragraph" w:styleId="CommentSubject">
    <w:name w:val="annotation subject"/>
    <w:basedOn w:val="CommentText"/>
    <w:next w:val="CommentText"/>
    <w:link w:val="CommentSubjectChar"/>
    <w:uiPriority w:val="99"/>
    <w:semiHidden/>
    <w:unhideWhenUsed/>
    <w:rsid w:val="002407E8"/>
    <w:rPr>
      <w:b/>
      <w:bCs/>
    </w:rPr>
  </w:style>
  <w:style w:type="character" w:customStyle="1" w:styleId="CommentSubjectChar">
    <w:name w:val="Comment Subject Char"/>
    <w:basedOn w:val="CommentTextChar"/>
    <w:link w:val="CommentSubject"/>
    <w:uiPriority w:val="99"/>
    <w:semiHidden/>
    <w:rsid w:val="002407E8"/>
    <w:rPr>
      <w:b/>
      <w:bCs/>
      <w:sz w:val="20"/>
      <w:szCs w:val="20"/>
    </w:rPr>
  </w:style>
  <w:style w:type="character" w:styleId="UnresolvedMention">
    <w:name w:val="Unresolved Mention"/>
    <w:basedOn w:val="DefaultParagraphFont"/>
    <w:uiPriority w:val="99"/>
    <w:semiHidden/>
    <w:unhideWhenUsed/>
    <w:rsid w:val="00B2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0240">
      <w:bodyDiv w:val="1"/>
      <w:marLeft w:val="0"/>
      <w:marRight w:val="0"/>
      <w:marTop w:val="0"/>
      <w:marBottom w:val="0"/>
      <w:divBdr>
        <w:top w:val="none" w:sz="0" w:space="0" w:color="auto"/>
        <w:left w:val="none" w:sz="0" w:space="0" w:color="auto"/>
        <w:bottom w:val="none" w:sz="0" w:space="0" w:color="auto"/>
        <w:right w:val="none" w:sz="0" w:space="0" w:color="auto"/>
      </w:divBdr>
    </w:div>
    <w:div w:id="1101533931">
      <w:bodyDiv w:val="1"/>
      <w:marLeft w:val="0"/>
      <w:marRight w:val="0"/>
      <w:marTop w:val="0"/>
      <w:marBottom w:val="0"/>
      <w:divBdr>
        <w:top w:val="none" w:sz="0" w:space="0" w:color="auto"/>
        <w:left w:val="none" w:sz="0" w:space="0" w:color="auto"/>
        <w:bottom w:val="none" w:sz="0" w:space="0" w:color="auto"/>
        <w:right w:val="none" w:sz="0" w:space="0" w:color="auto"/>
      </w:divBdr>
    </w:div>
    <w:div w:id="1235358052">
      <w:bodyDiv w:val="1"/>
      <w:marLeft w:val="0"/>
      <w:marRight w:val="0"/>
      <w:marTop w:val="0"/>
      <w:marBottom w:val="0"/>
      <w:divBdr>
        <w:top w:val="none" w:sz="0" w:space="0" w:color="auto"/>
        <w:left w:val="none" w:sz="0" w:space="0" w:color="auto"/>
        <w:bottom w:val="none" w:sz="0" w:space="0" w:color="auto"/>
        <w:right w:val="none" w:sz="0" w:space="0" w:color="auto"/>
      </w:divBdr>
    </w:div>
    <w:div w:id="2084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ccovenant.weebly.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Lawson</dc:creator>
  <cp:lastModifiedBy>user</cp:lastModifiedBy>
  <cp:revision>9</cp:revision>
  <cp:lastPrinted>2020-10-14T18:13:00Z</cp:lastPrinted>
  <dcterms:created xsi:type="dcterms:W3CDTF">2020-10-13T12:18:00Z</dcterms:created>
  <dcterms:modified xsi:type="dcterms:W3CDTF">2020-10-14T19:06:00Z</dcterms:modified>
</cp:coreProperties>
</file>